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3945E">
      <w:pPr>
        <w:jc w:val="center"/>
        <w:rPr>
          <w:rFonts w:hint="eastAsia" w:ascii="华文仿宋" w:hAnsi="华文仿宋" w:eastAsia="华文仿宋" w:cs="华文仿宋"/>
          <w:b/>
          <w:sz w:val="44"/>
          <w:szCs w:val="44"/>
          <w:u w:val="none"/>
        </w:rPr>
      </w:pPr>
      <w:r>
        <w:rPr>
          <w:rFonts w:hint="eastAsia" w:ascii="华文仿宋" w:hAnsi="华文仿宋" w:eastAsia="华文仿宋" w:cs="华文仿宋"/>
          <w:b/>
          <w:sz w:val="44"/>
          <w:szCs w:val="44"/>
          <w:u w:val="none"/>
          <w:lang w:val="en-US" w:eastAsia="zh-CN"/>
        </w:rPr>
        <w:t>生产/服务工艺流程示意图</w:t>
      </w:r>
      <w:bookmarkStart w:id="0" w:name="_GoBack"/>
      <w:bookmarkEnd w:id="0"/>
    </w:p>
    <w:tbl>
      <w:tblPr>
        <w:tblStyle w:val="4"/>
        <w:tblW w:w="101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7"/>
        <w:gridCol w:w="8312"/>
      </w:tblGrid>
      <w:tr w14:paraId="7CEE3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887" w:type="dxa"/>
            <w:noWrap w:val="0"/>
            <w:vAlign w:val="center"/>
          </w:tcPr>
          <w:p w14:paraId="2CABEEF9"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  <w:t>组织名称</w:t>
            </w:r>
          </w:p>
        </w:tc>
        <w:tc>
          <w:tcPr>
            <w:tcW w:w="8312" w:type="dxa"/>
            <w:noWrap w:val="0"/>
            <w:vAlign w:val="center"/>
          </w:tcPr>
          <w:p w14:paraId="1F84E0D8">
            <w:pPr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</w:tc>
      </w:tr>
      <w:tr w14:paraId="68F57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87" w:type="dxa"/>
            <w:noWrap w:val="0"/>
            <w:vAlign w:val="center"/>
          </w:tcPr>
          <w:p w14:paraId="7855A5E8"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  <w:szCs w:val="24"/>
                <w:lang w:val="en-US" w:eastAsia="zh-CN"/>
              </w:rPr>
              <w:t>生产</w:t>
            </w:r>
            <w:r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  <w:t>地址</w:t>
            </w:r>
          </w:p>
        </w:tc>
        <w:tc>
          <w:tcPr>
            <w:tcW w:w="8312" w:type="dxa"/>
            <w:noWrap w:val="0"/>
            <w:vAlign w:val="center"/>
          </w:tcPr>
          <w:p w14:paraId="3436543C">
            <w:pPr>
              <w:rPr>
                <w:rFonts w:hint="eastAsia" w:ascii="华文仿宋" w:hAnsi="华文仿宋" w:eastAsia="华文仿宋" w:cs="华文仿宋"/>
                <w:sz w:val="28"/>
                <w:szCs w:val="28"/>
                <w:lang w:val="en-US" w:eastAsia="zh-CN"/>
              </w:rPr>
            </w:pPr>
          </w:p>
        </w:tc>
      </w:tr>
      <w:tr w14:paraId="15579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887" w:type="dxa"/>
            <w:noWrap w:val="0"/>
            <w:vAlign w:val="center"/>
          </w:tcPr>
          <w:p w14:paraId="444D362B"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  <w:t>典型产品</w:t>
            </w:r>
          </w:p>
        </w:tc>
        <w:tc>
          <w:tcPr>
            <w:tcW w:w="8312" w:type="dxa"/>
            <w:noWrap w:val="0"/>
            <w:vAlign w:val="center"/>
          </w:tcPr>
          <w:p w14:paraId="210DF34E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</w:tc>
      </w:tr>
      <w:tr w14:paraId="186FA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  <w:jc w:val="center"/>
        </w:trPr>
        <w:tc>
          <w:tcPr>
            <w:tcW w:w="1887" w:type="dxa"/>
            <w:noWrap w:val="0"/>
            <w:vAlign w:val="center"/>
          </w:tcPr>
          <w:p w14:paraId="240594B1"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  <w:szCs w:val="24"/>
                <w:lang w:val="en-US" w:eastAsia="zh-CN"/>
              </w:rPr>
              <w:t>生产工艺</w:t>
            </w:r>
          </w:p>
          <w:p w14:paraId="20A76E68"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  <w:t>流程图</w:t>
            </w:r>
          </w:p>
          <w:p w14:paraId="047B354E"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华文仿宋" w:hAnsi="华文仿宋" w:eastAsia="华文仿宋" w:cs="华文仿宋"/>
                <w:b/>
                <w:sz w:val="24"/>
                <w:szCs w:val="24"/>
                <w:lang w:val="en-US" w:eastAsia="zh-CN"/>
              </w:rPr>
              <w:t>关键过程、特殊过程</w:t>
            </w:r>
            <w:r>
              <w:rPr>
                <w:rFonts w:hint="eastAsia" w:ascii="华文仿宋" w:hAnsi="华文仿宋" w:eastAsia="华文仿宋" w:cs="华文仿宋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312" w:type="dxa"/>
            <w:noWrap w:val="0"/>
            <w:vAlign w:val="center"/>
          </w:tcPr>
          <w:p w14:paraId="7F431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92" w:lineRule="auto"/>
              <w:jc w:val="both"/>
              <w:textAlignment w:val="auto"/>
              <w:outlineLvl w:val="9"/>
              <w:rPr>
                <w:rFonts w:hint="eastAsia" w:ascii="华文仿宋" w:hAnsi="华文仿宋" w:eastAsia="华文仿宋" w:cs="华文仿宋"/>
                <w:sz w:val="18"/>
                <w:szCs w:val="18"/>
                <w:lang w:val="en-US" w:eastAsia="zh-CN"/>
              </w:rPr>
            </w:pPr>
          </w:p>
          <w:p w14:paraId="703F74BD">
            <w:pPr>
              <w:pStyle w:val="6"/>
              <w:spacing w:line="248" w:lineRule="exact"/>
              <w:ind w:left="80"/>
              <w:rPr>
                <w:rFonts w:hint="eastAsia" w:ascii="华文仿宋" w:hAnsi="华文仿宋" w:eastAsia="华文仿宋" w:cs="华文仿宋"/>
                <w:sz w:val="24"/>
                <w:lang w:val="en-US" w:eastAsia="zh-CN"/>
              </w:rPr>
            </w:pPr>
          </w:p>
          <w:p w14:paraId="0F907FD6">
            <w:pPr>
              <w:jc w:val="left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</w:tc>
      </w:tr>
      <w:tr w14:paraId="3419E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  <w:jc w:val="center"/>
        </w:trPr>
        <w:tc>
          <w:tcPr>
            <w:tcW w:w="1887" w:type="dxa"/>
            <w:noWrap w:val="0"/>
            <w:vAlign w:val="center"/>
          </w:tcPr>
          <w:p w14:paraId="0B22D5B8"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  <w:t>主要依据的法律法规及执行标准</w:t>
            </w:r>
          </w:p>
        </w:tc>
        <w:tc>
          <w:tcPr>
            <w:tcW w:w="8312" w:type="dxa"/>
            <w:noWrap w:val="0"/>
            <w:vAlign w:val="center"/>
          </w:tcPr>
          <w:p w14:paraId="68479233">
            <w:pPr>
              <w:spacing w:line="36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</w:tr>
      <w:tr w14:paraId="373A7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1887" w:type="dxa"/>
            <w:noWrap w:val="0"/>
            <w:vAlign w:val="center"/>
          </w:tcPr>
          <w:p w14:paraId="60288551"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  <w:t>产品检验主要（依据）要求  及参数</w:t>
            </w:r>
          </w:p>
        </w:tc>
        <w:tc>
          <w:tcPr>
            <w:tcW w:w="8312" w:type="dxa"/>
            <w:noWrap w:val="0"/>
            <w:vAlign w:val="top"/>
          </w:tcPr>
          <w:p w14:paraId="79C2A9A5">
            <w:pPr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</w:tc>
      </w:tr>
      <w:tr w14:paraId="4A1A8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1887" w:type="dxa"/>
            <w:noWrap w:val="0"/>
            <w:vAlign w:val="center"/>
          </w:tcPr>
          <w:p w14:paraId="37C80189"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  <w:t>主要</w:t>
            </w:r>
            <w:r>
              <w:rPr>
                <w:rFonts w:hint="eastAsia" w:ascii="华文仿宋" w:hAnsi="华文仿宋" w:eastAsia="华文仿宋" w:cs="华文仿宋"/>
                <w:b/>
                <w:sz w:val="24"/>
                <w:szCs w:val="24"/>
                <w:lang w:val="en-US" w:eastAsia="zh-CN"/>
              </w:rPr>
              <w:t>原</w:t>
            </w:r>
            <w:r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  <w:t>材料</w:t>
            </w:r>
          </w:p>
        </w:tc>
        <w:tc>
          <w:tcPr>
            <w:tcW w:w="8312" w:type="dxa"/>
            <w:noWrap w:val="0"/>
            <w:vAlign w:val="center"/>
          </w:tcPr>
          <w:p w14:paraId="026F27A4">
            <w:pPr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</w:tc>
      </w:tr>
      <w:tr w14:paraId="3EAF8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887" w:type="dxa"/>
            <w:vMerge w:val="restart"/>
            <w:noWrap w:val="0"/>
            <w:vAlign w:val="center"/>
          </w:tcPr>
          <w:p w14:paraId="58DB7A19"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  <w:t>主要</w:t>
            </w:r>
            <w:r>
              <w:rPr>
                <w:rFonts w:hint="eastAsia" w:ascii="华文仿宋" w:hAnsi="华文仿宋" w:eastAsia="华文仿宋" w:cs="华文仿宋"/>
                <w:b/>
                <w:sz w:val="24"/>
                <w:szCs w:val="24"/>
                <w:lang w:val="en-US" w:eastAsia="zh-CN"/>
              </w:rPr>
              <w:t>生产、检测</w:t>
            </w:r>
            <w:r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  <w:t>设备</w:t>
            </w:r>
          </w:p>
        </w:tc>
        <w:tc>
          <w:tcPr>
            <w:tcW w:w="8312" w:type="dxa"/>
            <w:noWrap w:val="0"/>
            <w:vAlign w:val="center"/>
          </w:tcPr>
          <w:p w14:paraId="5140A9F2">
            <w:pPr>
              <w:jc w:val="left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</w:tc>
      </w:tr>
      <w:tr w14:paraId="2A93F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887" w:type="dxa"/>
            <w:vMerge w:val="continue"/>
            <w:noWrap w:val="0"/>
            <w:vAlign w:val="center"/>
          </w:tcPr>
          <w:p w14:paraId="58246490"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</w:pPr>
          </w:p>
        </w:tc>
        <w:tc>
          <w:tcPr>
            <w:tcW w:w="8312" w:type="dxa"/>
            <w:noWrap w:val="0"/>
            <w:vAlign w:val="center"/>
          </w:tcPr>
          <w:p w14:paraId="151D2C59">
            <w:pPr>
              <w:jc w:val="left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</w:tc>
      </w:tr>
    </w:tbl>
    <w:p w14:paraId="654EAB28">
      <w:pPr>
        <w:rPr>
          <w:rFonts w:hint="eastAsia" w:ascii="华文仿宋" w:hAnsi="华文仿宋" w:eastAsia="华文仿宋" w:cs="华文仿宋"/>
        </w:rPr>
      </w:pPr>
    </w:p>
    <w:sectPr>
      <w:head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DDB9D2DB-C49E-4CC5-BB72-771F9F912188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79964F">
    <w:pPr>
      <w:pStyle w:val="3"/>
      <w:rPr>
        <w:rFonts w:hint="default" w:ascii="华文仿宋" w:hAnsi="华文仿宋" w:eastAsia="华文仿宋" w:cs="华文仿宋"/>
        <w:sz w:val="24"/>
        <w:szCs w:val="24"/>
        <w:u w:val="single"/>
        <w:lang w:val="en-US" w:eastAsia="zh-CN"/>
      </w:rPr>
    </w:pPr>
    <w:r>
      <w:rPr>
        <w:rFonts w:hint="eastAsia" w:ascii="华文仿宋" w:hAnsi="华文仿宋" w:eastAsia="华文仿宋" w:cs="华文仿宋"/>
        <w:sz w:val="24"/>
        <w:szCs w:val="24"/>
        <w:u w:val="single"/>
        <w:lang w:val="en-US" w:eastAsia="zh-CN"/>
      </w:rPr>
      <w:t xml:space="preserve">万佳标准认证（湖北）有限公司                                      </w:t>
    </w:r>
    <w:r>
      <w:rPr>
        <w:rFonts w:hint="eastAsia" w:ascii="华文仿宋" w:hAnsi="华文仿宋" w:eastAsia="华文仿宋" w:cs="华文仿宋"/>
        <w:sz w:val="24"/>
        <w:szCs w:val="24"/>
        <w:u w:val="single"/>
      </w:rPr>
      <w:t>认证申请书附录1</w:t>
    </w:r>
    <w:r>
      <w:rPr>
        <w:rFonts w:hint="eastAsia" w:ascii="华文仿宋" w:hAnsi="华文仿宋" w:eastAsia="华文仿宋" w:cs="华文仿宋"/>
        <w:sz w:val="24"/>
        <w:szCs w:val="24"/>
        <w:u w:val="single"/>
        <w:lang w:val="en-US" w:eastAsia="zh-CN"/>
      </w:rPr>
      <w:t xml:space="preserve">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01714B"/>
    <w:rsid w:val="16392E72"/>
    <w:rsid w:val="182F01E2"/>
    <w:rsid w:val="2C1B5C5F"/>
    <w:rsid w:val="3E1D5D57"/>
    <w:rsid w:val="42F500EF"/>
    <w:rsid w:val="5D430F7C"/>
    <w:rsid w:val="6601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Paragraph"/>
    <w:basedOn w:val="1"/>
    <w:qFormat/>
    <w:uiPriority w:val="1"/>
    <w:pPr>
      <w:ind w:left="176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82</Characters>
  <Lines>0</Lines>
  <Paragraphs>0</Paragraphs>
  <TotalTime>0</TotalTime>
  <ScaleCrop>false</ScaleCrop>
  <LinksUpToDate>false</LinksUpToDate>
  <CharactersWithSpaces>84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2025-11-03T07:24:00Z</dcterms:created>
  <dc:creator>Administrator</dc:creator>
  <cp:lastModifiedBy>黄儒敬</cp:lastModifiedBy>
  <dcterms:modified xsi:type="dcterms:W3CDTF">2025-11-07T02:55:55Z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eyJoZGlkIjoiNTc1MDU5YjdiYjM0MGQyNmI4NDQ3NThiNzA4NDBiNDAiLCJ1c2VySWQiOiIyNDE5MjU5NTgifQ==</vt:lpwstr>
  </property>
  <property fmtid="{D5CDD505-2E9C-101B-9397-08002B2CF9AE}" pid="4" name="ICV">
    <vt:lpwstr>26317EC4411042768F8F11FFD69ED979_12</vt:lpwstr>
  </property>
</Properties>
</file>